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8" w:rsidRPr="00BB38E3" w:rsidRDefault="003462A9" w:rsidP="00BB38E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BB38E3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BB38E3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BB38E3" w:rsidRDefault="00087136" w:rsidP="00BB38E3">
      <w:pPr>
        <w:spacing w:after="0" w:line="240" w:lineRule="auto"/>
        <w:jc w:val="center"/>
        <w:rPr>
          <w:rFonts w:ascii="Comic Sans MS" w:eastAsia="Times New Roman" w:hAnsi="Comic Sans MS" w:cs="Arial"/>
          <w:lang w:eastAsia="es-ES"/>
        </w:rPr>
      </w:pPr>
      <w:r w:rsidRPr="00BB38E3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D86548">
        <w:rPr>
          <w:rFonts w:ascii="Comic Sans MS" w:eastAsia="Times New Roman" w:hAnsi="Comic Sans MS" w:cs="Arial"/>
          <w:b/>
          <w:bCs/>
          <w:iCs/>
          <w:lang w:eastAsia="es-ES"/>
        </w:rPr>
        <w:t>6. Los inicios de la Edad Moderna. Los siglos XV y XVI</w:t>
      </w:r>
    </w:p>
    <w:p w:rsidR="006F6DB5" w:rsidRPr="00BB38E3" w:rsidRDefault="006F6DB5" w:rsidP="00BB38E3">
      <w:pPr>
        <w:spacing w:after="0" w:line="240" w:lineRule="auto"/>
        <w:jc w:val="both"/>
        <w:rPr>
          <w:rFonts w:ascii="Comic Sans MS" w:hAnsi="Comic Sans MS"/>
        </w:rPr>
      </w:pPr>
    </w:p>
    <w:p w:rsidR="00AD2ED9" w:rsidRPr="00AD2ED9" w:rsidRDefault="006F6DB5" w:rsidP="00FE50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AD2ED9">
        <w:rPr>
          <w:rFonts w:ascii="Comic Sans MS" w:hAnsi="Comic Sans MS"/>
          <w:sz w:val="22"/>
          <w:szCs w:val="22"/>
        </w:rPr>
        <w:t>1ª</w:t>
      </w:r>
      <w:r w:rsidR="00BB38E3" w:rsidRPr="00AD2ED9">
        <w:rPr>
          <w:rFonts w:ascii="Comic Sans MS" w:hAnsi="Comic Sans MS"/>
          <w:sz w:val="22"/>
          <w:szCs w:val="22"/>
        </w:rPr>
        <w:t xml:space="preserve"> </w:t>
      </w:r>
      <w:r w:rsidR="00AD2ED9" w:rsidRPr="00AD2ED9">
        <w:rPr>
          <w:rFonts w:ascii="Comic Sans MS" w:hAnsi="Comic Sans MS"/>
          <w:bCs/>
          <w:sz w:val="22"/>
          <w:szCs w:val="22"/>
        </w:rPr>
        <w:t>Completa el texto siguiente:</w:t>
      </w:r>
    </w:p>
    <w:p w:rsidR="00AD2ED9" w:rsidRPr="00AD2ED9" w:rsidRDefault="00AD2ED9" w:rsidP="00FE50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AD2ED9">
        <w:rPr>
          <w:rFonts w:ascii="Comic Sans MS" w:hAnsi="Comic Sans MS"/>
          <w:bCs/>
          <w:sz w:val="22"/>
          <w:szCs w:val="22"/>
        </w:rPr>
        <w:t>La Edad Moderna es el período histórico comprendido entre los siglos ______ y ________. Sin embargo, no existe acuerdo entre los historiadores sobre su fecha de comienzo, siendo las más aceptadas la toma de</w:t>
      </w:r>
      <w:r w:rsidR="00AA7824">
        <w:rPr>
          <w:rFonts w:ascii="Comic Sans MS" w:hAnsi="Comic Sans MS"/>
          <w:bCs/>
          <w:sz w:val="22"/>
          <w:szCs w:val="22"/>
        </w:rPr>
        <w:t xml:space="preserve"> Constatinopla</w:t>
      </w:r>
      <w:bookmarkStart w:id="0" w:name="_GoBack"/>
      <w:bookmarkEnd w:id="0"/>
      <w:r w:rsidRPr="00AD2ED9">
        <w:rPr>
          <w:rFonts w:ascii="Comic Sans MS" w:hAnsi="Comic Sans MS"/>
          <w:bCs/>
          <w:sz w:val="22"/>
          <w:szCs w:val="22"/>
        </w:rPr>
        <w:t xml:space="preserve"> por los turcos (1453) o el descubrimiento de _______________________ (1492). Su final está marcado por la ____________________ _________________ (1789).</w:t>
      </w:r>
    </w:p>
    <w:p w:rsidR="00AD2ED9" w:rsidRDefault="00AD2ED9" w:rsidP="00FE50E3">
      <w:pPr>
        <w:pStyle w:val="NormalWeb"/>
        <w:spacing w:after="0"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AD2ED9">
        <w:rPr>
          <w:rFonts w:ascii="Comic Sans MS" w:hAnsi="Comic Sans MS"/>
          <w:bCs/>
          <w:sz w:val="22"/>
          <w:szCs w:val="22"/>
        </w:rPr>
        <w:t>2ª Señala si las siguientes afirmaciones son verdaderas o falsas, corrige las falsas.</w:t>
      </w:r>
    </w:p>
    <w:p w:rsidR="00AD2ED9" w:rsidRPr="00AD2ED9" w:rsidRDefault="00AD2ED9" w:rsidP="00FE50E3">
      <w:pPr>
        <w:pStyle w:val="NormalWeb"/>
        <w:spacing w:after="0" w:line="240" w:lineRule="auto"/>
        <w:jc w:val="both"/>
        <w:rPr>
          <w:rFonts w:ascii="Comic Sans MS" w:hAnsi="Comic Sans MS"/>
          <w:sz w:val="22"/>
          <w:szCs w:val="22"/>
        </w:rPr>
      </w:pPr>
    </w:p>
    <w:p w:rsidR="00AD2ED9" w:rsidRPr="00AD2ED9" w:rsidRDefault="00AD2ED9" w:rsidP="00FE50E3">
      <w:pPr>
        <w:pStyle w:val="NormalWeb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AD2ED9">
        <w:rPr>
          <w:rFonts w:ascii="Comic Sans MS" w:hAnsi="Comic Sans MS"/>
          <w:bCs/>
          <w:sz w:val="22"/>
          <w:szCs w:val="22"/>
        </w:rPr>
        <w:t xml:space="preserve">a) Tras finalizar la conquista de la península ibérica, los musulmanes peninsulares deseaban proseguir su expansión por nuevos territorios. </w:t>
      </w:r>
    </w:p>
    <w:p w:rsidR="00AD2ED9" w:rsidRPr="00AD2ED9" w:rsidRDefault="00AD2ED9" w:rsidP="00FE50E3">
      <w:pPr>
        <w:pStyle w:val="NormalWeb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AD2ED9">
        <w:rPr>
          <w:rFonts w:ascii="Comic Sans MS" w:hAnsi="Comic Sans MS"/>
          <w:bCs/>
          <w:sz w:val="22"/>
          <w:szCs w:val="22"/>
        </w:rPr>
        <w:t>b) La caída de Constantinopla en poder de los turcos (1450) había cerrado al comercio europeo la vía tradicional de aprovisionamiento de especias.</w:t>
      </w:r>
    </w:p>
    <w:p w:rsidR="00AD2ED9" w:rsidRPr="00AD2ED9" w:rsidRDefault="00AD2ED9" w:rsidP="00FE50E3">
      <w:pPr>
        <w:pStyle w:val="NormalWeb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AD2ED9">
        <w:rPr>
          <w:rFonts w:ascii="Comic Sans MS" w:hAnsi="Comic Sans MS"/>
          <w:bCs/>
          <w:sz w:val="22"/>
          <w:szCs w:val="22"/>
        </w:rPr>
        <w:t>c) En esta época se prohibieron los libros que sostenían que la Tierra era redonda.</w:t>
      </w:r>
    </w:p>
    <w:p w:rsidR="00AD2ED9" w:rsidRPr="00AD2ED9" w:rsidRDefault="00AD2ED9" w:rsidP="00FE50E3">
      <w:pPr>
        <w:pStyle w:val="NormalWeb"/>
        <w:spacing w:after="0" w:line="240" w:lineRule="auto"/>
        <w:jc w:val="both"/>
        <w:rPr>
          <w:rFonts w:ascii="Comic Sans MS" w:hAnsi="Comic Sans MS"/>
        </w:rPr>
      </w:pPr>
      <w:r w:rsidRPr="00AD2ED9">
        <w:rPr>
          <w:rFonts w:ascii="Comic Sans MS" w:hAnsi="Comic Sans MS"/>
          <w:bCs/>
          <w:sz w:val="22"/>
          <w:szCs w:val="22"/>
        </w:rPr>
        <w:t>d) La navegación en el mar progresó, gracias a la generalización de la brújula y a la mejora del astrolabio</w:t>
      </w:r>
      <w:r w:rsidRPr="00AD2ED9">
        <w:rPr>
          <w:rFonts w:ascii="Comic Sans MS" w:hAnsi="Comic Sans MS"/>
          <w:b/>
          <w:bCs/>
        </w:rPr>
        <w:t>.</w:t>
      </w:r>
    </w:p>
    <w:p w:rsidR="0043097E" w:rsidRPr="0043097E" w:rsidRDefault="0043097E" w:rsidP="00FE50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</w:p>
    <w:p w:rsidR="00AD2ED9" w:rsidRPr="00AD2ED9" w:rsidRDefault="00AD2ED9" w:rsidP="00FE50E3">
      <w:pPr>
        <w:pStyle w:val="NormalWeb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Cs/>
          <w:sz w:val="22"/>
        </w:rPr>
        <w:t xml:space="preserve">3ª </w:t>
      </w:r>
      <w:r w:rsidRPr="00AD2ED9">
        <w:rPr>
          <w:rFonts w:ascii="Comic Sans MS" w:hAnsi="Comic Sans MS"/>
          <w:bCs/>
          <w:sz w:val="22"/>
        </w:rPr>
        <w:t>Definir los siguientes conceptos:</w:t>
      </w:r>
    </w:p>
    <w:p w:rsidR="00AD2ED9" w:rsidRPr="00AD2ED9" w:rsidRDefault="00AD2ED9" w:rsidP="00FE50E3">
      <w:pPr>
        <w:pStyle w:val="NormalWeb"/>
        <w:jc w:val="both"/>
        <w:rPr>
          <w:rFonts w:ascii="Comic Sans MS" w:hAnsi="Comic Sans MS"/>
          <w:sz w:val="22"/>
        </w:rPr>
      </w:pPr>
      <w:r w:rsidRPr="00AD2ED9">
        <w:rPr>
          <w:rFonts w:ascii="Comic Sans MS" w:hAnsi="Comic Sans MS"/>
          <w:bCs/>
          <w:sz w:val="22"/>
        </w:rPr>
        <w:t>a) Monarquía autoritaria:</w:t>
      </w:r>
    </w:p>
    <w:p w:rsidR="00AD2ED9" w:rsidRPr="00AD2ED9" w:rsidRDefault="00AD2ED9" w:rsidP="00FE50E3">
      <w:pPr>
        <w:pStyle w:val="NormalWeb"/>
        <w:jc w:val="both"/>
        <w:rPr>
          <w:rFonts w:ascii="Comic Sans MS" w:hAnsi="Comic Sans MS"/>
          <w:sz w:val="22"/>
        </w:rPr>
      </w:pPr>
      <w:r w:rsidRPr="00AD2ED9">
        <w:rPr>
          <w:rFonts w:ascii="Comic Sans MS" w:hAnsi="Comic Sans MS"/>
          <w:bCs/>
          <w:sz w:val="22"/>
        </w:rPr>
        <w:t>b) Embajador:</w:t>
      </w:r>
    </w:p>
    <w:p w:rsidR="00AD2ED9" w:rsidRDefault="00AD2ED9" w:rsidP="00FE50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4ª </w:t>
      </w:r>
      <w:r w:rsidRPr="00AD2ED9">
        <w:rPr>
          <w:rFonts w:ascii="Comic Sans MS" w:hAnsi="Comic Sans MS"/>
          <w:sz w:val="22"/>
          <w:szCs w:val="22"/>
        </w:rPr>
        <w:t>Completa el texto siguiente:</w:t>
      </w:r>
    </w:p>
    <w:p w:rsidR="00AD2ED9" w:rsidRPr="00AD2ED9" w:rsidRDefault="00AD2ED9" w:rsidP="00FE50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AD2ED9">
        <w:rPr>
          <w:rFonts w:ascii="Comic Sans MS" w:hAnsi="Comic Sans MS"/>
          <w:sz w:val="22"/>
          <w:szCs w:val="22"/>
        </w:rPr>
        <w:t>En el siglo _______ se inició y extendió por Europa la Reforma ________________. Con ella se rompía la _____________ religiosa de Europa occidental en torno a la Iglesia católica. Esta, como reacción, inició un proceso de renovación espiritual conocido como _______________________.</w:t>
      </w:r>
    </w:p>
    <w:p w:rsidR="0043097E" w:rsidRPr="0043097E" w:rsidRDefault="00AD2ED9" w:rsidP="00FE50E3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AD2ED9">
        <w:rPr>
          <w:rFonts w:ascii="Comic Sans MS" w:hAnsi="Comic Sans MS"/>
          <w:sz w:val="22"/>
          <w:szCs w:val="22"/>
        </w:rPr>
        <w:t>A partir de la Reforma, la _________________________ se dividió en tres grandes ramas: la __________________ o romana, la ___________________ u oriental, y la protestante. Dentro de esta última hay, a su vez, distintas confesiones, como los ____________________, los ___________________ y los ___________________.</w:t>
      </w:r>
    </w:p>
    <w:p w:rsidR="0027744C" w:rsidRDefault="0027744C" w:rsidP="00FE50E3">
      <w:pPr>
        <w:spacing w:after="0" w:line="0" w:lineRule="atLeast"/>
        <w:jc w:val="both"/>
        <w:rPr>
          <w:rFonts w:ascii="Comic Sans MS" w:hAnsi="Comic Sans MS"/>
        </w:rPr>
      </w:pPr>
    </w:p>
    <w:p w:rsidR="00AD2ED9" w:rsidRDefault="00AD2ED9" w:rsidP="00FE50E3">
      <w:pPr>
        <w:spacing w:after="0" w:line="0" w:lineRule="atLeast"/>
        <w:jc w:val="both"/>
        <w:rPr>
          <w:rFonts w:ascii="Comic Sans MS" w:hAnsi="Comic Sans MS"/>
          <w:bCs/>
        </w:rPr>
      </w:pPr>
      <w:r w:rsidRPr="00AD2ED9">
        <w:rPr>
          <w:rFonts w:ascii="Comic Sans MS" w:hAnsi="Comic Sans MS"/>
        </w:rPr>
        <w:t xml:space="preserve">5ª </w:t>
      </w:r>
      <w:r w:rsidRPr="00AD2ED9">
        <w:rPr>
          <w:rFonts w:ascii="Comic Sans MS" w:hAnsi="Comic Sans MS"/>
          <w:bCs/>
        </w:rPr>
        <w:t>Explica qué es el humanismo.</w:t>
      </w:r>
    </w:p>
    <w:p w:rsidR="00AD2ED9" w:rsidRDefault="00AD2ED9" w:rsidP="00FE50E3">
      <w:pPr>
        <w:spacing w:after="0" w:line="0" w:lineRule="atLeast"/>
        <w:jc w:val="both"/>
        <w:rPr>
          <w:rFonts w:ascii="Comic Sans MS" w:hAnsi="Comic Sans MS"/>
          <w:bCs/>
        </w:rPr>
      </w:pPr>
    </w:p>
    <w:p w:rsidR="00FE50E3" w:rsidRDefault="00FE50E3" w:rsidP="00FE50E3">
      <w:pPr>
        <w:spacing w:after="0" w:line="0" w:lineRule="atLeast"/>
        <w:jc w:val="both"/>
        <w:rPr>
          <w:rFonts w:ascii="Comic Sans MS" w:hAnsi="Comic Sans MS"/>
          <w:bCs/>
        </w:rPr>
      </w:pPr>
    </w:p>
    <w:p w:rsidR="00FE50E3" w:rsidRDefault="00FE50E3" w:rsidP="00FE50E3">
      <w:pPr>
        <w:spacing w:after="0" w:line="0" w:lineRule="atLeast"/>
        <w:jc w:val="both"/>
        <w:rPr>
          <w:rFonts w:ascii="Comic Sans MS" w:hAnsi="Comic Sans MS"/>
          <w:bCs/>
        </w:rPr>
      </w:pPr>
    </w:p>
    <w:p w:rsidR="00FE50E3" w:rsidRDefault="00FE50E3" w:rsidP="00FE50E3">
      <w:pPr>
        <w:spacing w:after="0" w:line="0" w:lineRule="atLeast"/>
        <w:jc w:val="both"/>
        <w:rPr>
          <w:rFonts w:ascii="Comic Sans MS" w:hAnsi="Comic Sans MS"/>
          <w:bCs/>
        </w:rPr>
      </w:pPr>
    </w:p>
    <w:p w:rsidR="00AD2ED9" w:rsidRPr="00FE50E3" w:rsidRDefault="00AD2ED9" w:rsidP="00FE50E3">
      <w:pPr>
        <w:spacing w:after="0" w:line="0" w:lineRule="atLeast"/>
        <w:jc w:val="both"/>
        <w:rPr>
          <w:rFonts w:ascii="Comic Sans MS" w:hAnsi="Comic Sans MS"/>
          <w:bCs/>
        </w:rPr>
      </w:pPr>
      <w:r w:rsidRPr="00FE50E3">
        <w:rPr>
          <w:rFonts w:ascii="Comic Sans MS" w:hAnsi="Comic Sans MS"/>
          <w:bCs/>
        </w:rPr>
        <w:t>6ª Completa el texto siguiente:</w:t>
      </w:r>
    </w:p>
    <w:p w:rsidR="00AD2ED9" w:rsidRPr="00AD2ED9" w:rsidRDefault="00AD2ED9" w:rsidP="00FE50E3">
      <w:pPr>
        <w:spacing w:after="0" w:line="0" w:lineRule="atLeast"/>
        <w:jc w:val="both"/>
        <w:rPr>
          <w:rFonts w:ascii="Comic Sans MS" w:hAnsi="Comic Sans MS"/>
          <w:bCs/>
        </w:rPr>
      </w:pPr>
    </w:p>
    <w:p w:rsidR="00AD2ED9" w:rsidRPr="00AD2ED9" w:rsidRDefault="00AD2ED9" w:rsidP="00FE50E3">
      <w:pPr>
        <w:spacing w:after="0" w:line="0" w:lineRule="atLeast"/>
        <w:jc w:val="both"/>
        <w:rPr>
          <w:rFonts w:ascii="Comic Sans MS" w:hAnsi="Comic Sans MS"/>
          <w:bCs/>
        </w:rPr>
      </w:pPr>
      <w:r w:rsidRPr="00AD2ED9">
        <w:rPr>
          <w:rFonts w:ascii="Comic Sans MS" w:hAnsi="Comic Sans MS"/>
          <w:bCs/>
        </w:rPr>
        <w:t>El arte ______________________________ dio nuevamente importancia a la figura _______________ y a sus ____________________________. El ________________ ideal de las proporciones volverá a ser el módulo de las ___________ cabezas, y la altura ideal total será igual a la longitud de los ____________ extendidos.</w:t>
      </w:r>
    </w:p>
    <w:p w:rsidR="00FE50E3" w:rsidRPr="00FE50E3" w:rsidRDefault="00FE50E3" w:rsidP="00FE50E3">
      <w:pPr>
        <w:spacing w:after="0" w:line="0" w:lineRule="atLeast"/>
        <w:jc w:val="both"/>
        <w:rPr>
          <w:rFonts w:ascii="Comic Sans MS" w:hAnsi="Comic Sans MS"/>
        </w:rPr>
      </w:pPr>
    </w:p>
    <w:p w:rsidR="00FE50E3" w:rsidRPr="00FE50E3" w:rsidRDefault="00FE50E3" w:rsidP="00FE50E3">
      <w:pPr>
        <w:spacing w:after="0" w:line="0" w:lineRule="atLeast"/>
        <w:jc w:val="both"/>
        <w:rPr>
          <w:rFonts w:ascii="Comic Sans MS" w:hAnsi="Comic Sans MS"/>
        </w:rPr>
      </w:pPr>
      <w:r w:rsidRPr="00FE50E3">
        <w:rPr>
          <w:rFonts w:ascii="Comic Sans MS" w:hAnsi="Comic Sans MS"/>
          <w:bCs/>
        </w:rPr>
        <w:t xml:space="preserve">Los escultores y pintores se interesaron por el cuerpo humano ________________, la belleza ___________________, que consideraron resultado de la armonía y de la __________________________, y las composiciones simétricas y equilibradas. Sus temas preferidos fueron los ___________________________, los mitológicos y los ________________. </w:t>
      </w:r>
    </w:p>
    <w:p w:rsidR="00FE50E3" w:rsidRPr="00AD2ED9" w:rsidRDefault="00FE50E3" w:rsidP="0067582B">
      <w:pPr>
        <w:spacing w:after="0" w:line="0" w:lineRule="atLeast"/>
        <w:rPr>
          <w:rFonts w:ascii="Comic Sans MS" w:hAnsi="Comic Sans MS"/>
        </w:rPr>
      </w:pPr>
    </w:p>
    <w:sectPr w:rsidR="00FE50E3" w:rsidRPr="00AD2E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D"/>
    <w:rsid w:val="00087136"/>
    <w:rsid w:val="001F1F39"/>
    <w:rsid w:val="00256E1E"/>
    <w:rsid w:val="00276220"/>
    <w:rsid w:val="0027744C"/>
    <w:rsid w:val="002821C1"/>
    <w:rsid w:val="00302110"/>
    <w:rsid w:val="003462A9"/>
    <w:rsid w:val="003A1C9C"/>
    <w:rsid w:val="003A459B"/>
    <w:rsid w:val="003A634C"/>
    <w:rsid w:val="0043097E"/>
    <w:rsid w:val="00563F44"/>
    <w:rsid w:val="005C25AC"/>
    <w:rsid w:val="006549CF"/>
    <w:rsid w:val="0067582B"/>
    <w:rsid w:val="006F6DB5"/>
    <w:rsid w:val="00767705"/>
    <w:rsid w:val="007E3653"/>
    <w:rsid w:val="00853D50"/>
    <w:rsid w:val="00896EED"/>
    <w:rsid w:val="008A3470"/>
    <w:rsid w:val="00A576CE"/>
    <w:rsid w:val="00AA7824"/>
    <w:rsid w:val="00AD2ED9"/>
    <w:rsid w:val="00B04AB8"/>
    <w:rsid w:val="00BB38E3"/>
    <w:rsid w:val="00D86548"/>
    <w:rsid w:val="00E638B8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13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56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13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56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CD5D-38E4-4EC7-B9A1-E579BF7E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4</cp:revision>
  <dcterms:created xsi:type="dcterms:W3CDTF">2019-03-06T17:42:00Z</dcterms:created>
  <dcterms:modified xsi:type="dcterms:W3CDTF">2019-03-07T13:56:00Z</dcterms:modified>
</cp:coreProperties>
</file>