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</w:p>
    <w:p w:rsidR="003462A9" w:rsidRPr="003462A9" w:rsidRDefault="006F6DB5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1. </w:t>
      </w:r>
      <w:r w:rsidR="002821C1">
        <w:rPr>
          <w:rFonts w:ascii="Comic Sans MS" w:eastAsia="Times New Roman" w:hAnsi="Comic Sans MS" w:cs="Arial"/>
          <w:b/>
          <w:bCs/>
          <w:iCs/>
          <w:lang w:eastAsia="es-ES"/>
        </w:rPr>
        <w:t>El inicio de la Edad Media. Germanos, bizantinos y musulmanes</w:t>
      </w:r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1ª </w:t>
      </w:r>
      <w:r w:rsidRPr="006F6DB5">
        <w:rPr>
          <w:rFonts w:ascii="Comic Sans MS" w:hAnsi="Comic Sans MS"/>
          <w:bCs/>
        </w:rPr>
        <w:t>¿Quién fue Teodosio el Grande?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2ª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La figura del emperador bizantino era considerada _________________, puesto que recibía su poder de Dios y tenía el mismo rango que los ___________________. Los emperadores establecieron su corte en ____________________________, la antigua Bizancio.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La ciudad, defendida por una __________ muralla escalonada, albergaba el palacio del emperador, el _________________ y el tribunal de justicia; amplias calles comerciales; espacios para la vida pública, como el foro y el _______________________; y edificios culturales y religiosos notables, como la universidad y la iglesia de Santa _____________. Constantinopla tenía, además, una posición ______________________ para el comercio.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3ª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La Iglesia ejerció una gran ____________________ sobre la _________________ bizantina. De hecho, estuvo estrechamente vinculada al poder _____________, pues _________________ al emperador; poseía grandes ______________________, y controlaba __________________________ a una sociedad donde las disputas religiosas solían mezclarse con las sociales. Sin embargo, tuvo que hacer frente a dos graves problemas: las luchas ________________________ y el Cisma de _________________.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4ª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En el año 751, ______________ ____ _____________ implantó una nueva dinastía, la carolingia, que alcanzó su máximo esplendor con su hijo Carlomagno (_______-_______). Este se propuso restablecer la unidad del antiguo imperio romano de Occidente. Con este fin, conquistó los territorios de numerosos pueblos, como los ________________ en el norte de Italia; los ______________ y los _______________ en el centro de Europa; y los sajones en el norte de Alemania.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Tras estas conquistas, Carlomagno fue coronado emperador por el papa ________ ___en la Navidad del año 800. No obstante, el imperio solo duró hasta el año ______________, pues al morir el hijo y sucesor de Carlomagno, _________ ____ ___________________ se dividió entre sus hijos.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5ª </w:t>
      </w:r>
      <w:r w:rsidRPr="006F6DB5">
        <w:rPr>
          <w:rFonts w:ascii="Comic Sans MS" w:hAnsi="Comic Sans MS"/>
          <w:bCs/>
        </w:rPr>
        <w:t>¿Qué es el Corán?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lastRenderedPageBreak/>
        <w:t xml:space="preserve">6ª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 xml:space="preserve">Mahoma comenzó a predicar su doctrina en la ciudad de ____ ___________, donde se enemistó con los ricos comerciantes. En _______ tuvo que huir de la ciudad y trasladarse a </w:t>
      </w:r>
      <w:proofErr w:type="spellStart"/>
      <w:r w:rsidRPr="006F6DB5">
        <w:rPr>
          <w:rFonts w:ascii="Comic Sans MS" w:hAnsi="Comic Sans MS"/>
          <w:bCs/>
        </w:rPr>
        <w:t>Yatrib</w:t>
      </w:r>
      <w:proofErr w:type="spellEnd"/>
      <w:r w:rsidRPr="006F6DB5">
        <w:rPr>
          <w:rFonts w:ascii="Comic Sans MS" w:hAnsi="Comic Sans MS"/>
          <w:bCs/>
        </w:rPr>
        <w:t>, que desde entonces adoptó el nombre de ________________, la ciudad del ______________. Este año, llamado de la huida o ________________, se tomó como punto de partida del _________________________musulmán.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Tras convertirse en jefe político y religioso de la ciudad de Medina, reclutó un ejército y conquistó La Meca en _______. A su muerte, ocurrida dos años más tarde, casi toda ___________________ era musulmana.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7ª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El comercio islámico se benefició de la posición geográfica del imperio entre ________________ y _______________. Los productos se transportaban por tierra mediante grandes ________________ de ________________; y por mar utilizando ____________de _________. Las rutas comerciales recorrían grandes distancias, a lo largo del ____________________________ y del océano ___________________, el interior de África, __________________ ___________________ −China y la India− y el norte de Europa. Los productos que circulaban por ellas eran sobre todo artículos de ____________ como metales, pieles, sedas, tejidos, sal, especias y _______________________. Para los intercambios comerciales, los musulmanes utilizaron diversos sistemas de pago, como la moneda de oro −el ____________―, la letra de cambio y el __________________.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t xml:space="preserve">8ª </w:t>
      </w:r>
      <w:r w:rsidRPr="006F6DB5">
        <w:rPr>
          <w:rFonts w:ascii="Comic Sans MS" w:hAnsi="Comic Sans MS"/>
          <w:bCs/>
        </w:rPr>
        <w:t>Señala si las siguientes afirmaciones son verdaderas o falsas, corrige las falsas.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a) Los procedimientos de conservación de los alimentos se perfeccionaron gracias al uso de una variada gama de especias, como azafrán, canela, clavo, mostaza, comino y cilantro.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b) La alimentación estaba condicionada por los preceptos religiosos, que prohíben el consumo de ciertos productos como el vino, la carne de vacuno y la sangre.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c) Solo los más ricos consumían carnes variadas, como el cerdo y el cordero; pescados; verduras; frutos secos; diversos tipos de dulces, endulzados con caña de azúcar y miel; y jugos de distintas frutas.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d) Los más pobres se alimentaban de cebada cocinada con agua o leche, y de dátiles.</w:t>
      </w:r>
    </w:p>
    <w:p w:rsid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</w:rPr>
        <w:lastRenderedPageBreak/>
        <w:t xml:space="preserve">9ª </w:t>
      </w:r>
      <w:r w:rsidRPr="006F6DB5">
        <w:rPr>
          <w:rFonts w:ascii="Comic Sans MS" w:hAnsi="Comic Sans MS"/>
          <w:bCs/>
        </w:rPr>
        <w:t>Completa el texto siguiente: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>Los musulmanes crearon una cultura ____________________ formada a partir de elementos propios, como la religión y la lengua ___________, y elementos _________________ y orientales aportados por los pueblos conquistados.</w:t>
      </w:r>
    </w:p>
    <w:p w:rsidR="006F6DB5" w:rsidRPr="006F6DB5" w:rsidRDefault="006F6DB5" w:rsidP="006F6DB5">
      <w:pPr>
        <w:spacing w:after="0" w:line="0" w:lineRule="atLeast"/>
        <w:jc w:val="both"/>
        <w:rPr>
          <w:rFonts w:ascii="Comic Sans MS" w:hAnsi="Comic Sans MS"/>
        </w:rPr>
      </w:pPr>
      <w:r w:rsidRPr="006F6DB5">
        <w:rPr>
          <w:rFonts w:ascii="Comic Sans MS" w:hAnsi="Comic Sans MS"/>
          <w:bCs/>
        </w:rPr>
        <w:t xml:space="preserve">En unos casos, los musulmanes difundieron por Occidente inventos orientales, como el ____________, la _________________, la brújula y el astrolabio. En otros, realizaron aportaciones propias. Así, en el campo de las humanidades sobresalieron en filosofía, historia y literatura, donde alcanzó fama el libro </w:t>
      </w:r>
      <w:r w:rsidRPr="006F6DB5">
        <w:rPr>
          <w:rFonts w:ascii="Comic Sans MS" w:hAnsi="Comic Sans MS"/>
          <w:bCs/>
          <w:i/>
          <w:iCs/>
        </w:rPr>
        <w:t>_______________________________________________</w:t>
      </w:r>
      <w:r w:rsidRPr="006F6DB5">
        <w:rPr>
          <w:rFonts w:ascii="Comic Sans MS" w:hAnsi="Comic Sans MS"/>
          <w:bCs/>
        </w:rPr>
        <w:t xml:space="preserve">. </w:t>
      </w:r>
      <w:bookmarkStart w:id="0" w:name="_GoBack"/>
      <w:bookmarkEnd w:id="0"/>
    </w:p>
    <w:p w:rsidR="006F6DB5" w:rsidRPr="006F6DB5" w:rsidRDefault="006F6DB5" w:rsidP="006F6DB5">
      <w:pPr>
        <w:spacing w:after="0" w:line="0" w:lineRule="atLeast"/>
        <w:rPr>
          <w:rFonts w:ascii="Comic Sans MS" w:hAnsi="Comic Sans MS"/>
        </w:rPr>
      </w:pPr>
    </w:p>
    <w:p w:rsidR="0027744C" w:rsidRDefault="0027744C" w:rsidP="0067582B">
      <w:pPr>
        <w:spacing w:after="0" w:line="0" w:lineRule="atLeast"/>
        <w:rPr>
          <w:rFonts w:ascii="Comic Sans MS" w:hAnsi="Comic Sans MS"/>
        </w:rPr>
      </w:pPr>
    </w:p>
    <w:sectPr w:rsidR="002774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3BD1E1DC" wp14:editId="7DD28B63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EED"/>
    <w:rsid w:val="00256E1E"/>
    <w:rsid w:val="0027744C"/>
    <w:rsid w:val="002821C1"/>
    <w:rsid w:val="003462A9"/>
    <w:rsid w:val="003A1C9C"/>
    <w:rsid w:val="003A459B"/>
    <w:rsid w:val="003A634C"/>
    <w:rsid w:val="005C25AC"/>
    <w:rsid w:val="006549CF"/>
    <w:rsid w:val="0067582B"/>
    <w:rsid w:val="006F6DB5"/>
    <w:rsid w:val="00767705"/>
    <w:rsid w:val="007E3653"/>
    <w:rsid w:val="00853D50"/>
    <w:rsid w:val="00896EED"/>
    <w:rsid w:val="008A3470"/>
    <w:rsid w:val="00B04AB8"/>
    <w:rsid w:val="00CC5F4E"/>
    <w:rsid w:val="00E6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218B"/>
  <w15:docId w15:val="{4F49CDF8-6D2D-4DDE-8818-56FA1C9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882C-0A12-43FE-A06C-094CF788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3</cp:revision>
  <dcterms:created xsi:type="dcterms:W3CDTF">2017-10-25T08:04:00Z</dcterms:created>
  <dcterms:modified xsi:type="dcterms:W3CDTF">2018-11-11T19:19:00Z</dcterms:modified>
</cp:coreProperties>
</file>